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9" w:rsidRDefault="00F969C9" w:rsidP="00F969C9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F969C9" w:rsidRDefault="00F969C9" w:rsidP="00F969C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69C9" w:rsidRDefault="00F969C9" w:rsidP="00F969C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F969C9" w:rsidRDefault="00F969C9" w:rsidP="00F969C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Элистинское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Собрание</w:t>
      </w:r>
    </w:p>
    <w:p w:rsidR="00F969C9" w:rsidRDefault="00F969C9" w:rsidP="00F969C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F969C9" w:rsidRDefault="00F969C9" w:rsidP="00F969C9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969C9" w:rsidRDefault="002C5608" w:rsidP="00F969C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РЕШЕНИЕ № 5</w:t>
      </w:r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6" w:type="dxa"/>
        <w:tblInd w:w="108" w:type="dxa"/>
        <w:tblLayout w:type="fixed"/>
        <w:tblLook w:val="04A0"/>
      </w:tblPr>
      <w:tblGrid>
        <w:gridCol w:w="2836"/>
        <w:gridCol w:w="4397"/>
        <w:gridCol w:w="1873"/>
      </w:tblGrid>
      <w:tr w:rsidR="00F969C9" w:rsidTr="002C5608">
        <w:trPr>
          <w:trHeight w:val="429"/>
        </w:trPr>
        <w:tc>
          <w:tcPr>
            <w:tcW w:w="2836" w:type="dxa"/>
            <w:hideMark/>
          </w:tcPr>
          <w:p w:rsidR="00F969C9" w:rsidRDefault="00EC0DE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C5608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F969C9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397" w:type="dxa"/>
            <w:hideMark/>
          </w:tcPr>
          <w:p w:rsidR="00F969C9" w:rsidRDefault="002C5608" w:rsidP="002C5608">
            <w:pPr>
              <w:spacing w:after="0" w:line="240" w:lineRule="auto"/>
              <w:ind w:lef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21</w:t>
            </w:r>
          </w:p>
        </w:tc>
        <w:tc>
          <w:tcPr>
            <w:tcW w:w="1873" w:type="dxa"/>
            <w:hideMark/>
          </w:tcPr>
          <w:p w:rsidR="00F969C9" w:rsidRDefault="00F969C9">
            <w:pPr>
              <w:spacing w:after="0" w:line="240" w:lineRule="auto"/>
              <w:ind w:left="-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</w:tc>
      </w:tr>
    </w:tbl>
    <w:p w:rsidR="00F969C9" w:rsidRDefault="00F969C9" w:rsidP="00F969C9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0"/>
      </w:tblGrid>
      <w:tr w:rsidR="00F969C9" w:rsidTr="00F969C9">
        <w:tc>
          <w:tcPr>
            <w:tcW w:w="4820" w:type="dxa"/>
          </w:tcPr>
          <w:p w:rsidR="00F969C9" w:rsidRDefault="00F96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 формирования и использования бюджетных ассигнований муниципального дорожного фонда города Элисты</w:t>
            </w:r>
          </w:p>
          <w:p w:rsidR="00F969C9" w:rsidRDefault="00F96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9C9" w:rsidRDefault="00F969C9" w:rsidP="00F96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и пунктом 5 статьи 179.4 Бюджетного кодекса Российской Федерации, руководствуясь </w:t>
      </w:r>
      <w:hyperlink r:id="rId5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города Элисты,</w:t>
      </w:r>
    </w:p>
    <w:p w:rsidR="00F969C9" w:rsidRDefault="00F969C9" w:rsidP="00F969C9">
      <w:pPr>
        <w:pStyle w:val="a3"/>
        <w:tabs>
          <w:tab w:val="left" w:pos="9214"/>
          <w:tab w:val="left" w:pos="9356"/>
          <w:tab w:val="left" w:pos="9639"/>
        </w:tabs>
        <w:spacing w:before="120" w:after="120"/>
        <w:ind w:left="-425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Элистинское</w:t>
      </w:r>
      <w:proofErr w:type="spellEnd"/>
      <w:r>
        <w:rPr>
          <w:b/>
          <w:szCs w:val="28"/>
        </w:rPr>
        <w:t xml:space="preserve"> городское Собрание решило:</w:t>
      </w:r>
    </w:p>
    <w:p w:rsidR="00F969C9" w:rsidRDefault="00F969C9" w:rsidP="00F969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Внести в Порядок формирования и использования бюджетных ассигнований муниципального дорожного фонда города Элисты, утвержденный </w:t>
      </w:r>
      <w:hyperlink r:id="rId6" w:history="1">
        <w:proofErr w:type="spellStart"/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>Элистинского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Собрания от 26 декабря 2013 года № 3 «О муниципальном дорожном фонде города Элисты», следующие изменения:</w:t>
      </w:r>
    </w:p>
    <w:p w:rsidR="00F969C9" w:rsidRDefault="00F969C9" w:rsidP="00F969C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p w:rsidR="00F969C9" w:rsidRDefault="00F969C9" w:rsidP="00F969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bookmarkStart w:id="1" w:name="sub_21"/>
      <w:r>
        <w:rPr>
          <w:rFonts w:ascii="Times New Roman" w:eastAsia="Calibri" w:hAnsi="Times New Roman"/>
          <w:sz w:val="28"/>
          <w:szCs w:val="28"/>
        </w:rPr>
        <w:t xml:space="preserve">Объем бюджетных ассигнований Дорожного фонда утверждается решением </w:t>
      </w:r>
      <w:proofErr w:type="spellStart"/>
      <w:r>
        <w:rPr>
          <w:rFonts w:ascii="Times New Roman" w:eastAsia="Calibri" w:hAnsi="Times New Roman"/>
          <w:sz w:val="28"/>
          <w:szCs w:val="28"/>
        </w:rPr>
        <w:t>Элистинского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городского Собрания о бюджете города Элисты на очередной финансовый год и плановый период в размере не менее прогнозируемого объема доходов бюджета города Элисты, установленных от:</w:t>
      </w:r>
    </w:p>
    <w:bookmarkEnd w:id="1"/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Calibri" w:hAnsi="Times New Roman"/>
          <w:sz w:val="28"/>
          <w:szCs w:val="28"/>
        </w:rPr>
        <w:t>инжекторных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 двигателей, производимые на территории </w:t>
      </w:r>
      <w:r w:rsidR="00ED53B0">
        <w:rPr>
          <w:rFonts w:ascii="Times New Roman" w:eastAsia="Calibri" w:hAnsi="Times New Roman"/>
          <w:sz w:val="28"/>
          <w:szCs w:val="28"/>
        </w:rPr>
        <w:t>Российской Федерации, подлежащих</w:t>
      </w:r>
      <w:r>
        <w:rPr>
          <w:rFonts w:ascii="Times New Roman" w:eastAsia="Calibri" w:hAnsi="Times New Roman"/>
          <w:sz w:val="28"/>
          <w:szCs w:val="28"/>
        </w:rPr>
        <w:t xml:space="preserve"> зачислению в бюджет</w:t>
      </w:r>
      <w:r w:rsidR="00ED53B0">
        <w:rPr>
          <w:rFonts w:ascii="Times New Roman" w:eastAsia="Calibri" w:hAnsi="Times New Roman"/>
          <w:sz w:val="28"/>
          <w:szCs w:val="28"/>
        </w:rPr>
        <w:t xml:space="preserve"> города Элисты</w:t>
      </w:r>
      <w:bookmarkStart w:id="2" w:name="_GoBack"/>
      <w:bookmarkEnd w:id="2"/>
      <w:r>
        <w:rPr>
          <w:rFonts w:ascii="Times New Roman" w:eastAsia="Calibri" w:hAnsi="Times New Roman"/>
          <w:sz w:val="28"/>
          <w:szCs w:val="28"/>
        </w:rPr>
        <w:t>;</w:t>
      </w:r>
    </w:p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транспортного налога (если законом Республики Калмыкия установлены единые нормативы отчислений в бюджет города Элисты);</w:t>
      </w:r>
    </w:p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доходов от эксплуатации и использования </w:t>
      </w:r>
      <w:proofErr w:type="gramStart"/>
      <w:r>
        <w:rPr>
          <w:rFonts w:ascii="Times New Roman" w:eastAsia="Calibri" w:hAnsi="Times New Roman"/>
          <w:sz w:val="28"/>
          <w:szCs w:val="28"/>
        </w:rPr>
        <w:t>имущества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автомобильных дорог, находящихся в собственности города Элисты, в том числе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 Элисты;</w:t>
      </w:r>
    </w:p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денежных средств, поступающих в бюджет города Элисты от уплаты неустоек (штрафов, пеней), а также от возмещения убытков муниципального заказчика, взысканных в установленном порядке в связи с нарушением </w:t>
      </w:r>
      <w:r>
        <w:rPr>
          <w:rFonts w:ascii="Times New Roman" w:eastAsia="Calibri" w:hAnsi="Times New Roman"/>
          <w:sz w:val="28"/>
          <w:szCs w:val="28"/>
        </w:rPr>
        <w:lastRenderedPageBreak/>
        <w:t>исполнителем (подрядчиком) условий муниципальных контрактов или иных договоров, финансируемых за счет средств Дорожного фонда;</w:t>
      </w:r>
    </w:p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межбюджетных трансфертов из республиканского бюджета бюджету города Элисты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города Элисты, капитального ремонта и ремонта дворовых территорий многоквартирных домов, проездов к дворовым территориям многоквартирных домов города Элисты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F969C9" w:rsidRDefault="00F969C9" w:rsidP="00F96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 в пункте 3.3 слова «на очередной финансовый год (на очередной финансовый год и плановый период)» заменить словами «на очередной финансовый год и плановый период».</w:t>
      </w:r>
    </w:p>
    <w:p w:rsidR="00F969C9" w:rsidRDefault="00F969C9" w:rsidP="00F96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0"/>
      <w:r>
        <w:rPr>
          <w:rFonts w:ascii="Times New Roman" w:hAnsi="Times New Roman"/>
          <w:sz w:val="28"/>
          <w:szCs w:val="28"/>
        </w:rPr>
        <w:t xml:space="preserve">2. Настоящее решение вступает в силу со дня его 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панорама».</w:t>
      </w:r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Элисты – </w:t>
      </w:r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Элистинского</w:t>
      </w:r>
      <w:proofErr w:type="spellEnd"/>
    </w:p>
    <w:p w:rsidR="00F969C9" w:rsidRDefault="00F969C9" w:rsidP="00F96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b/>
          <w:sz w:val="28"/>
          <w:szCs w:val="28"/>
        </w:rPr>
        <w:t>Орзаев</w:t>
      </w:r>
      <w:proofErr w:type="spellEnd"/>
    </w:p>
    <w:bookmarkEnd w:id="3"/>
    <w:p w:rsidR="00F969C9" w:rsidRDefault="00F969C9" w:rsidP="00F969C9">
      <w:pPr>
        <w:pStyle w:val="a3"/>
        <w:ind w:right="283" w:firstLine="0"/>
        <w:rPr>
          <w:szCs w:val="28"/>
          <w:lang w:val="ru-RU"/>
        </w:rPr>
      </w:pPr>
    </w:p>
    <w:p w:rsidR="00F969C9" w:rsidRDefault="00F969C9" w:rsidP="00F969C9">
      <w:pPr>
        <w:pStyle w:val="a3"/>
        <w:ind w:right="283" w:firstLine="0"/>
        <w:rPr>
          <w:szCs w:val="28"/>
          <w:lang w:val="ru-RU"/>
        </w:rPr>
      </w:pPr>
    </w:p>
    <w:p w:rsidR="00F969C9" w:rsidRDefault="00F969C9" w:rsidP="00F969C9">
      <w:pPr>
        <w:pStyle w:val="a3"/>
        <w:ind w:right="283" w:firstLine="0"/>
        <w:rPr>
          <w:szCs w:val="28"/>
          <w:lang w:val="ru-RU"/>
        </w:rPr>
      </w:pPr>
    </w:p>
    <w:sectPr w:rsidR="00F969C9" w:rsidSect="00E6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3D2"/>
    <w:multiLevelType w:val="hybridMultilevel"/>
    <w:tmpl w:val="228A7664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4D82858"/>
    <w:multiLevelType w:val="hybridMultilevel"/>
    <w:tmpl w:val="93A8178C"/>
    <w:lvl w:ilvl="0" w:tplc="1D9C2D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FF"/>
    <w:rsid w:val="002C5608"/>
    <w:rsid w:val="006D1E11"/>
    <w:rsid w:val="00B07252"/>
    <w:rsid w:val="00CC7AFF"/>
    <w:rsid w:val="00E610A7"/>
    <w:rsid w:val="00EC0DE6"/>
    <w:rsid w:val="00ED53B0"/>
    <w:rsid w:val="00EE2298"/>
    <w:rsid w:val="00F969C9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969C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F969C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5">
    <w:name w:val="Документ в списке"/>
    <w:basedOn w:val="a"/>
    <w:next w:val="a"/>
    <w:uiPriority w:val="99"/>
    <w:rsid w:val="00F969C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Гипертекстовая ссылка"/>
    <w:uiPriority w:val="99"/>
    <w:rsid w:val="00F969C9"/>
    <w:rPr>
      <w:color w:val="106BBE"/>
    </w:rPr>
  </w:style>
  <w:style w:type="character" w:styleId="a7">
    <w:name w:val="Hyperlink"/>
    <w:basedOn w:val="a0"/>
    <w:uiPriority w:val="99"/>
    <w:semiHidden/>
    <w:unhideWhenUsed/>
    <w:rsid w:val="00F969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92261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10833.0/" TargetMode="External"/><Relationship Id="rId5" Type="http://schemas.openxmlformats.org/officeDocument/2006/relationships/hyperlink" Target="garantf1://24807099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2021-03-30T14:32:00Z</cp:lastPrinted>
  <dcterms:created xsi:type="dcterms:W3CDTF">2021-03-17T12:52:00Z</dcterms:created>
  <dcterms:modified xsi:type="dcterms:W3CDTF">2021-04-05T13:56:00Z</dcterms:modified>
</cp:coreProperties>
</file>